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BE1" w:rsidRDefault="00836BE1" w:rsidP="00836BE1">
      <w:pPr>
        <w:spacing w:after="0" w:line="240" w:lineRule="atLeast"/>
        <w:jc w:val="center"/>
        <w:rPr>
          <w:rFonts w:ascii="Brush Script MT" w:hAnsi="Brush Script MT"/>
          <w:sz w:val="52"/>
          <w:szCs w:val="52"/>
        </w:rPr>
      </w:pPr>
      <w:r>
        <w:rPr>
          <w:rFonts w:ascii="Brush Script MT" w:hAnsi="Brush Script MT"/>
          <w:sz w:val="52"/>
          <w:szCs w:val="52"/>
        </w:rPr>
        <w:t>Mario 65° Agnese</w:t>
      </w:r>
    </w:p>
    <w:p w:rsidR="00836BE1" w:rsidRDefault="00836BE1" w:rsidP="00836BE1">
      <w:pPr>
        <w:spacing w:after="0" w:line="240" w:lineRule="atLeast"/>
        <w:jc w:val="center"/>
        <w:rPr>
          <w:rFonts w:ascii="Brush Script MT" w:hAnsi="Brush Script MT"/>
          <w:sz w:val="52"/>
          <w:szCs w:val="52"/>
        </w:rPr>
      </w:pPr>
      <w:r w:rsidRPr="00836BE1">
        <w:rPr>
          <w:rFonts w:ascii="Times New Roman" w:hAnsi="Times New Roman" w:cs="Times New Roman"/>
          <w:sz w:val="24"/>
          <w:szCs w:val="24"/>
        </w:rPr>
        <w:drawing>
          <wp:inline distT="0" distB="0" distL="0" distR="0">
            <wp:extent cx="2133600" cy="2139950"/>
            <wp:effectExtent l="19050" t="0" r="0" b="0"/>
            <wp:docPr id="1" name="Immagine 1" descr="Risultati immagini per Protesi verso 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Protesi verso Dio"/>
                    <pic:cNvPicPr>
                      <a:picLocks noChangeAspect="1" noChangeArrowheads="1"/>
                    </pic:cNvPicPr>
                  </pic:nvPicPr>
                  <pic:blipFill>
                    <a:blip r:embed="rId4" cstate="print"/>
                    <a:srcRect/>
                    <a:stretch>
                      <a:fillRect/>
                    </a:stretch>
                  </pic:blipFill>
                  <pic:spPr bwMode="auto">
                    <a:xfrm>
                      <a:off x="0" y="0"/>
                      <a:ext cx="2133600" cy="2139950"/>
                    </a:xfrm>
                    <a:prstGeom prst="rect">
                      <a:avLst/>
                    </a:prstGeom>
                    <a:noFill/>
                    <a:ln w="9525">
                      <a:noFill/>
                      <a:miter lim="800000"/>
                      <a:headEnd/>
                      <a:tailEnd/>
                    </a:ln>
                  </pic:spPr>
                </pic:pic>
              </a:graphicData>
            </a:graphic>
          </wp:inline>
        </w:drawing>
      </w:r>
    </w:p>
    <w:p w:rsidR="00836BE1" w:rsidRPr="00836BE1" w:rsidRDefault="00836BE1" w:rsidP="00836BE1">
      <w:pPr>
        <w:spacing w:after="0" w:line="240" w:lineRule="atLeast"/>
        <w:rPr>
          <w:rFonts w:ascii="Brush Script MT" w:hAnsi="Brush Script MT"/>
          <w:sz w:val="48"/>
          <w:szCs w:val="48"/>
        </w:rPr>
      </w:pPr>
      <w:r w:rsidRPr="00836BE1">
        <w:rPr>
          <w:rFonts w:ascii="Brush Script MT" w:hAnsi="Brush Script MT"/>
          <w:sz w:val="48"/>
          <w:szCs w:val="48"/>
        </w:rPr>
        <w:t>Carissimi Agnese e Mario</w:t>
      </w:r>
    </w:p>
    <w:p w:rsidR="00836BE1" w:rsidRPr="00836BE1" w:rsidRDefault="00836BE1" w:rsidP="00836BE1">
      <w:pPr>
        <w:spacing w:after="0" w:line="240" w:lineRule="atLeast"/>
        <w:ind w:firstLine="708"/>
        <w:jc w:val="both"/>
        <w:rPr>
          <w:rStyle w:val="Enfasicorsivo"/>
          <w:i w:val="0"/>
          <w:iCs w:val="0"/>
          <w:sz w:val="48"/>
          <w:szCs w:val="48"/>
        </w:rPr>
      </w:pPr>
      <w:r w:rsidRPr="00836BE1">
        <w:rPr>
          <w:rFonts w:ascii="Brush Script MT" w:hAnsi="Brush Script MT"/>
          <w:sz w:val="48"/>
          <w:szCs w:val="48"/>
        </w:rPr>
        <w:t xml:space="preserve">Non può esserci esempio più bello di quello che oggi ci offrite con la testimonianza dei vostri 65 anni di matrimonio. Un cammino lungo vissuto insieme e costruito sull’esempio di vita di Madre Speranza che vi ha segnato con la sua presenza donando </w:t>
      </w:r>
      <w:r w:rsidRPr="00836BE1">
        <w:rPr>
          <w:rStyle w:val="Enfasicorsivo"/>
          <w:rFonts w:ascii="Brush Script MT" w:hAnsi="Brush Script MT" w:cs="Arial"/>
          <w:sz w:val="48"/>
          <w:szCs w:val="48"/>
          <w:bdr w:val="none" w:sz="0" w:space="0" w:color="auto" w:frame="1"/>
          <w:shd w:val="clear" w:color="auto" w:fill="FFFFFF"/>
        </w:rPr>
        <w:t>alla vostra unione  la lucentezza del diamante.</w:t>
      </w:r>
    </w:p>
    <w:p w:rsidR="00836BE1" w:rsidRPr="00836BE1" w:rsidRDefault="00836BE1" w:rsidP="00836BE1">
      <w:pPr>
        <w:spacing w:after="0" w:line="240" w:lineRule="atLeast"/>
        <w:ind w:firstLine="708"/>
        <w:jc w:val="both"/>
        <w:rPr>
          <w:rStyle w:val="Enfasicorsivo"/>
          <w:rFonts w:ascii="Brush Script MT" w:hAnsi="Brush Script MT" w:cs="Arial"/>
          <w:sz w:val="48"/>
          <w:szCs w:val="48"/>
          <w:bdr w:val="none" w:sz="0" w:space="0" w:color="auto" w:frame="1"/>
          <w:shd w:val="clear" w:color="auto" w:fill="FFFFFF"/>
        </w:rPr>
      </w:pPr>
      <w:r w:rsidRPr="00836BE1">
        <w:rPr>
          <w:rStyle w:val="Enfasicorsivo"/>
          <w:rFonts w:ascii="Brush Script MT" w:hAnsi="Brush Script MT" w:cs="Arial"/>
          <w:sz w:val="48"/>
          <w:szCs w:val="48"/>
          <w:bdr w:val="none" w:sz="0" w:space="0" w:color="auto" w:frame="1"/>
          <w:shd w:val="clear" w:color="auto" w:fill="FFFFFF"/>
        </w:rPr>
        <w:t>Noi laici dell’Amore Misericordioso,  ci siamo incontrati sul sentiero tracciato dalla Madre, ricevendo, da te, Agnese,la ricchezza dei suoi insegnamenti, la forza dell’Amore misericordioso, la fiducia nel Padre buono, la passione per la verità e per i poveri, la sequela del Vangelo.  In questa celebrazione, desideriamo pregare per il vostro bellissimo legame coniugale e  per i tuoi  90 anni, Agnese,  che il Signore ci ha regalato plasmandoti, per intercessione di Madre Speranza, in disponibilità, generosità,umiltà e fede.</w:t>
      </w:r>
    </w:p>
    <w:p w:rsidR="00836BE1" w:rsidRPr="00836BE1" w:rsidRDefault="00836BE1" w:rsidP="00836BE1">
      <w:pPr>
        <w:spacing w:after="0" w:line="240" w:lineRule="atLeast"/>
        <w:jc w:val="both"/>
        <w:rPr>
          <w:rStyle w:val="Enfasicorsivo"/>
          <w:rFonts w:ascii="Brush Script MT" w:hAnsi="Brush Script MT" w:cs="Arial"/>
          <w:sz w:val="48"/>
          <w:szCs w:val="48"/>
          <w:bdr w:val="none" w:sz="0" w:space="0" w:color="auto" w:frame="1"/>
          <w:shd w:val="clear" w:color="auto" w:fill="FFFFFF"/>
        </w:rPr>
      </w:pPr>
      <w:r w:rsidRPr="00836BE1">
        <w:rPr>
          <w:rStyle w:val="Enfasicorsivo"/>
          <w:rFonts w:ascii="Brush Script MT" w:hAnsi="Brush Script MT" w:cs="Arial"/>
          <w:sz w:val="48"/>
          <w:szCs w:val="48"/>
          <w:bdr w:val="none" w:sz="0" w:space="0" w:color="auto" w:frame="1"/>
          <w:shd w:val="clear" w:color="auto" w:fill="FFFFFF"/>
        </w:rPr>
        <w:t>Chiediamo al Signore di benedirvi perché lavorando alla Sua vigna avete offerto a tutti noi il “Vino buono”della famiglia.</w:t>
      </w:r>
    </w:p>
    <w:sectPr w:rsidR="00836BE1" w:rsidRPr="00836BE1" w:rsidSect="00836BE1">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836BE1"/>
    <w:rsid w:val="00535E39"/>
    <w:rsid w:val="00836BE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6B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836BE1"/>
    <w:rPr>
      <w:i/>
      <w:iCs/>
    </w:rPr>
  </w:style>
  <w:style w:type="paragraph" w:styleId="Testofumetto">
    <w:name w:val="Balloon Text"/>
    <w:basedOn w:val="Normale"/>
    <w:link w:val="TestofumettoCarattere"/>
    <w:uiPriority w:val="99"/>
    <w:semiHidden/>
    <w:unhideWhenUsed/>
    <w:rsid w:val="00836BE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6B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128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148</Words>
  <Characters>845</Characters>
  <Application>Microsoft Office Word</Application>
  <DocSecurity>0</DocSecurity>
  <Lines>7</Lines>
  <Paragraphs>1</Paragraphs>
  <ScaleCrop>false</ScaleCrop>
  <Company>Hewlett-Packard Company</Company>
  <LinksUpToDate>false</LinksUpToDate>
  <CharactersWithSpaces>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rifugio di gesu</dc:creator>
  <cp:lastModifiedBy>rifugio di gesu</cp:lastModifiedBy>
  <cp:revision>1</cp:revision>
  <dcterms:created xsi:type="dcterms:W3CDTF">2017-04-27T10:35:00Z</dcterms:created>
  <dcterms:modified xsi:type="dcterms:W3CDTF">2017-04-27T10:43:00Z</dcterms:modified>
</cp:coreProperties>
</file>